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41CB8" w:rsidRDefault="00A41CB8" w:rsidP="00A41CB8">
      <w:pPr>
        <w:pStyle w:val="afd"/>
        <w:widowControl/>
        <w:kinsoku w:val="0"/>
        <w:snapToGrid w:val="0"/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2023年三明市保育师职业技能竞赛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组委会及办公室成员名单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720"/>
        <w:jc w:val="center"/>
        <w:textAlignment w:val="baseline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outlineLvl w:val="2"/>
        <w:rPr>
          <w:rFonts w:ascii="黑体" w:eastAsia="黑体" w:hAnsi="黑体" w:cs="宋体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一、竞赛组委会成员名单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　任：谢  群  市教育局三级调研员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副主任：赖焕标  三明医科学院党委委员、副院长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12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陈永连　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副局长、二级调研员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12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张素梅　市总工会副主席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12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刘维敏  团市委副书记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12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吴淑贤　市妇联副主席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王培芳  三明医科学院人文与教育系党总支书记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　员：傅敏锐　市教育局职成科负责人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12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饶志伟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人社局职业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能力建设科科长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12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王伟巍　市职业技能鉴定指导中心主任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12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赖孝利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市总工会劳动和经技工作部副部长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12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郑春堂  共青团三明市委青年发展部部长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12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包艳晨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市妇联发展联络部部长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400" w:firstLine="12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陈秀琴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三明医科学院人文与教育系主任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outlineLvl w:val="2"/>
        <w:rPr>
          <w:rFonts w:ascii="黑体" w:eastAsia="黑体" w:hAnsi="黑体" w:cs="宋体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二、竞赛组委会办公室成员名单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主  任：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  杰　三明医科学院人文与教育系副主任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副主任：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林碧英  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三明医科学院人文与教育系托</w:t>
      </w:r>
      <w:proofErr w:type="gramStart"/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育专业</w:t>
      </w:r>
      <w:proofErr w:type="gramEnd"/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部主任</w:t>
      </w:r>
    </w:p>
    <w:p w:rsidR="00A41CB8" w:rsidRDefault="00A41CB8" w:rsidP="00A41CB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成  员：李春梅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胡咏梅、吴芳发、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</w:p>
    <w:p w:rsidR="00A41CB8" w:rsidRDefault="00A41CB8" w:rsidP="00A41CB8">
      <w:pPr>
        <w:pStyle w:val="afd"/>
        <w:spacing w:line="540" w:lineRule="exact"/>
        <w:ind w:firstLine="0"/>
        <w:rPr>
          <w:rFonts w:ascii="仿宋_GB2312" w:eastAsia="仿宋_GB2312" w:hAnsi="仿宋_GB2312" w:cs="仿宋_GB2312"/>
          <w:sz w:val="32"/>
          <w:szCs w:val="32"/>
        </w:rPr>
      </w:pPr>
    </w:p>
    <w:p w:rsidR="00A41CB8" w:rsidRDefault="00A41CB8" w:rsidP="00A41CB8">
      <w:pPr>
        <w:pStyle w:val="afd"/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4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6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6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pStyle w:val="afd"/>
      </w:pPr>
    </w:p>
    <w:p w:rsidR="00A41CB8" w:rsidRDefault="00A41CB8" w:rsidP="00A41CB8">
      <w:pPr>
        <w:spacing w:line="56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60" w:lineRule="exact"/>
        <w:rPr>
          <w:rFonts w:ascii="黑体" w:eastAsia="黑体" w:hAnsi="黑体" w:cs="黑体"/>
          <w:sz w:val="32"/>
          <w:szCs w:val="22"/>
        </w:rPr>
      </w:pPr>
    </w:p>
    <w:p w:rsidR="00A41CB8" w:rsidRDefault="00A41CB8" w:rsidP="00A41CB8">
      <w:pPr>
        <w:spacing w:line="560" w:lineRule="exact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lastRenderedPageBreak/>
        <w:t>附件</w:t>
      </w:r>
      <w:r>
        <w:rPr>
          <w:rFonts w:ascii="黑体" w:eastAsia="黑体" w:hAnsi="黑体" w:cs="黑体"/>
          <w:sz w:val="32"/>
          <w:szCs w:val="22"/>
        </w:rPr>
        <w:t>2</w:t>
      </w:r>
    </w:p>
    <w:p w:rsidR="00A41CB8" w:rsidRDefault="00A41CB8" w:rsidP="00A41CB8">
      <w:pPr>
        <w:pStyle w:val="a7"/>
        <w:ind w:firstLine="210"/>
      </w:pPr>
    </w:p>
    <w:p w:rsidR="00A41CB8" w:rsidRDefault="00A41CB8" w:rsidP="00A41C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2023年三明市保育师职业技能竞赛选手</w:t>
      </w:r>
    </w:p>
    <w:p w:rsidR="00A41CB8" w:rsidRDefault="00A41CB8" w:rsidP="00A41C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A41CB8" w:rsidRDefault="00A41CB8" w:rsidP="00A41CB8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 xml:space="preserve">代表队：　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2"/>
        <w:gridCol w:w="906"/>
        <w:gridCol w:w="17"/>
        <w:gridCol w:w="336"/>
        <w:gridCol w:w="356"/>
        <w:gridCol w:w="940"/>
        <w:gridCol w:w="708"/>
        <w:gridCol w:w="195"/>
        <w:gridCol w:w="717"/>
        <w:gridCol w:w="1458"/>
        <w:gridCol w:w="1652"/>
      </w:tblGrid>
      <w:tr w:rsidR="00A41CB8" w:rsidTr="00364300">
        <w:trPr>
          <w:cantSplit/>
          <w:trHeight w:val="605"/>
        </w:trPr>
        <w:tc>
          <w:tcPr>
            <w:tcW w:w="1362" w:type="dxa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458" w:type="dxa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A41CB8" w:rsidTr="00364300">
        <w:trPr>
          <w:cantSplit/>
          <w:trHeight w:val="700"/>
        </w:trPr>
        <w:tc>
          <w:tcPr>
            <w:tcW w:w="1362" w:type="dxa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923" w:type="dxa"/>
            <w:gridSpan w:val="2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78" w:type="dxa"/>
            <w:gridSpan w:val="4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41CB8" w:rsidTr="00364300">
        <w:trPr>
          <w:cantSplit/>
          <w:trHeight w:val="634"/>
        </w:trPr>
        <w:tc>
          <w:tcPr>
            <w:tcW w:w="1362" w:type="dxa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5633" w:type="dxa"/>
            <w:gridSpan w:val="9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41CB8" w:rsidTr="00364300">
        <w:trPr>
          <w:cantSplit/>
          <w:trHeight w:val="619"/>
        </w:trPr>
        <w:tc>
          <w:tcPr>
            <w:tcW w:w="1362" w:type="dxa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5633" w:type="dxa"/>
            <w:gridSpan w:val="9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41CB8" w:rsidTr="00364300">
        <w:trPr>
          <w:cantSplit/>
          <w:trHeight w:val="689"/>
        </w:trPr>
        <w:tc>
          <w:tcPr>
            <w:tcW w:w="1362" w:type="dxa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1615" w:type="dxa"/>
            <w:gridSpan w:val="4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41CB8" w:rsidTr="00364300">
        <w:trPr>
          <w:cantSplit/>
          <w:trHeight w:val="613"/>
        </w:trPr>
        <w:tc>
          <w:tcPr>
            <w:tcW w:w="2977" w:type="dxa"/>
            <w:gridSpan w:val="5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职业技能、职称证书名称及等级情况</w:t>
            </w:r>
          </w:p>
        </w:tc>
        <w:tc>
          <w:tcPr>
            <w:tcW w:w="5670" w:type="dxa"/>
            <w:gridSpan w:val="6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</w:tc>
      </w:tr>
      <w:tr w:rsidR="00A41CB8" w:rsidTr="00364300">
        <w:trPr>
          <w:trHeight w:val="1559"/>
        </w:trPr>
        <w:tc>
          <w:tcPr>
            <w:tcW w:w="2268" w:type="dxa"/>
            <w:gridSpan w:val="2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所在单位意见</w:t>
            </w:r>
          </w:p>
        </w:tc>
        <w:tc>
          <w:tcPr>
            <w:tcW w:w="6379" w:type="dxa"/>
            <w:gridSpan w:val="9"/>
            <w:vAlign w:val="center"/>
          </w:tcPr>
          <w:p w:rsidR="00A41CB8" w:rsidRDefault="00A41CB8" w:rsidP="00364300">
            <w:pPr>
              <w:spacing w:line="5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1CB8" w:rsidRDefault="00A41CB8" w:rsidP="00364300">
            <w:pPr>
              <w:spacing w:line="560" w:lineRule="exact"/>
              <w:ind w:firstLineChars="1400" w:firstLine="392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　月　日</w:t>
            </w:r>
          </w:p>
        </w:tc>
      </w:tr>
      <w:tr w:rsidR="00A41CB8" w:rsidTr="00364300">
        <w:trPr>
          <w:trHeight w:val="1184"/>
        </w:trPr>
        <w:tc>
          <w:tcPr>
            <w:tcW w:w="2268" w:type="dxa"/>
            <w:gridSpan w:val="2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各县(县、</w:t>
            </w:r>
            <w:r>
              <w:rPr>
                <w:rFonts w:eastAsia="仿宋_GB2312" w:cs="仿宋_GB2312" w:hint="eastAsia"/>
                <w:bCs/>
                <w:sz w:val="28"/>
                <w:szCs w:val="28"/>
              </w:rPr>
              <w:t>区</w:t>
            </w:r>
            <w:r>
              <w:rPr>
                <w:rFonts w:eastAsia="仿宋_GB2312" w:cs="仿宋_GB2312" w:hint="eastAsia"/>
                <w:bCs/>
                <w:sz w:val="28"/>
                <w:szCs w:val="28"/>
              </w:rPr>
              <w:t>)</w:t>
            </w:r>
            <w:r>
              <w:rPr>
                <w:rFonts w:eastAsia="仿宋_GB2312" w:cs="仿宋_GB2312" w:hint="eastAsia"/>
                <w:bCs/>
                <w:sz w:val="28"/>
                <w:szCs w:val="28"/>
              </w:rPr>
              <w:t>教育局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6379" w:type="dxa"/>
            <w:gridSpan w:val="9"/>
          </w:tcPr>
          <w:p w:rsidR="00A41CB8" w:rsidRDefault="00A41CB8" w:rsidP="00364300">
            <w:pPr>
              <w:pStyle w:val="a7"/>
              <w:spacing w:after="0" w:line="400" w:lineRule="exact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1CB8" w:rsidRDefault="00A41CB8" w:rsidP="00364300">
            <w:pPr>
              <w:pStyle w:val="a7"/>
              <w:spacing w:after="0" w:line="400" w:lineRule="exact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1CB8" w:rsidRDefault="00A41CB8" w:rsidP="00364300">
            <w:pPr>
              <w:spacing w:line="560" w:lineRule="exact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　月　日</w:t>
            </w:r>
          </w:p>
        </w:tc>
      </w:tr>
      <w:tr w:rsidR="00A41CB8" w:rsidTr="00364300">
        <w:trPr>
          <w:trHeight w:val="1018"/>
        </w:trPr>
        <w:tc>
          <w:tcPr>
            <w:tcW w:w="2268" w:type="dxa"/>
            <w:gridSpan w:val="2"/>
            <w:vAlign w:val="center"/>
          </w:tcPr>
          <w:p w:rsidR="00A41CB8" w:rsidRDefault="00A41CB8" w:rsidP="00364300"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各县(县、</w:t>
            </w:r>
            <w:r>
              <w:rPr>
                <w:rFonts w:eastAsia="仿宋_GB2312" w:cs="仿宋_GB2312" w:hint="eastAsia"/>
                <w:bCs/>
                <w:sz w:val="28"/>
                <w:szCs w:val="28"/>
              </w:rPr>
              <w:t>区</w:t>
            </w:r>
            <w:r>
              <w:rPr>
                <w:rFonts w:eastAsia="仿宋_GB2312" w:cs="仿宋_GB2312" w:hint="eastAsia"/>
                <w:bCs/>
                <w:sz w:val="28"/>
                <w:szCs w:val="28"/>
              </w:rPr>
              <w:t>)</w:t>
            </w:r>
            <w:proofErr w:type="gramStart"/>
            <w:r>
              <w:rPr>
                <w:rFonts w:eastAsia="仿宋_GB2312" w:cs="仿宋_GB2312" w:hint="eastAsia"/>
                <w:bCs/>
                <w:sz w:val="28"/>
                <w:szCs w:val="28"/>
              </w:rPr>
              <w:t>人社局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6379" w:type="dxa"/>
            <w:gridSpan w:val="9"/>
          </w:tcPr>
          <w:p w:rsidR="00A41CB8" w:rsidRDefault="00A41CB8" w:rsidP="00364300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1CB8" w:rsidRDefault="00A41CB8" w:rsidP="00364300">
            <w:pPr>
              <w:pStyle w:val="a7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41CB8" w:rsidRDefault="00A41CB8" w:rsidP="00364300">
            <w:pPr>
              <w:spacing w:line="560" w:lineRule="exact"/>
              <w:ind w:firstLineChars="1400" w:firstLine="392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　月　日</w:t>
            </w:r>
          </w:p>
        </w:tc>
      </w:tr>
    </w:tbl>
    <w:p w:rsidR="00696AE5" w:rsidRPr="00A41CB8" w:rsidRDefault="00696AE5" w:rsidP="00A41CB8">
      <w:pPr>
        <w:rPr>
          <w:szCs w:val="28"/>
        </w:rPr>
      </w:pPr>
    </w:p>
    <w:sectPr w:rsidR="00696AE5" w:rsidRPr="00A41CB8" w:rsidSect="0069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172" w:rsidRPr="002863F1" w:rsidRDefault="007A3172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7A3172" w:rsidRPr="002863F1" w:rsidRDefault="007A3172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893651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893651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893651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89365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6328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893651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41CB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172" w:rsidRPr="002863F1" w:rsidRDefault="007A3172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7A3172" w:rsidRPr="002863F1" w:rsidRDefault="007A3172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3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6D7"/>
    <w:rsid w:val="001F0C06"/>
    <w:rsid w:val="0020569B"/>
    <w:rsid w:val="002056A8"/>
    <w:rsid w:val="00207478"/>
    <w:rsid w:val="00213E21"/>
    <w:rsid w:val="00217127"/>
    <w:rsid w:val="00230757"/>
    <w:rsid w:val="002341F4"/>
    <w:rsid w:val="00234712"/>
    <w:rsid w:val="002452FE"/>
    <w:rsid w:val="0024550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973BA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65F33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864D5"/>
    <w:rsid w:val="00590EA1"/>
    <w:rsid w:val="00591030"/>
    <w:rsid w:val="005A0485"/>
    <w:rsid w:val="005A3F17"/>
    <w:rsid w:val="005B77DA"/>
    <w:rsid w:val="005C7500"/>
    <w:rsid w:val="005D327D"/>
    <w:rsid w:val="005D6E6A"/>
    <w:rsid w:val="005E4AB2"/>
    <w:rsid w:val="005E4B82"/>
    <w:rsid w:val="006014CC"/>
    <w:rsid w:val="00606618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96AE5"/>
    <w:rsid w:val="006A4758"/>
    <w:rsid w:val="006A7D19"/>
    <w:rsid w:val="006B1212"/>
    <w:rsid w:val="006B21F5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46A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3172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13C86"/>
    <w:rsid w:val="0082110A"/>
    <w:rsid w:val="008274AE"/>
    <w:rsid w:val="00836600"/>
    <w:rsid w:val="008428C0"/>
    <w:rsid w:val="00847A9A"/>
    <w:rsid w:val="00852243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3651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0511B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B5409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CB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6AB2"/>
    <w:rsid w:val="00AC3921"/>
    <w:rsid w:val="00AC4227"/>
    <w:rsid w:val="00AC535D"/>
    <w:rsid w:val="00AD0307"/>
    <w:rsid w:val="00AD1D0A"/>
    <w:rsid w:val="00AD4CC0"/>
    <w:rsid w:val="00AE0B16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255C3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109B"/>
    <w:rsid w:val="00C76644"/>
    <w:rsid w:val="00C8003A"/>
    <w:rsid w:val="00C80666"/>
    <w:rsid w:val="00C9053E"/>
    <w:rsid w:val="00C9366D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54A4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72E5F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16">
    <w:name w:val="16"/>
    <w:basedOn w:val="a0"/>
    <w:rsid w:val="00852243"/>
    <w:rPr>
      <w:rFonts w:ascii="仿宋_GB2312" w:eastAsia="仿宋_GB2312" w:hint="eastAsia"/>
      <w:i w:val="0"/>
      <w:iCs w:val="0"/>
      <w:color w:val="000000"/>
      <w:sz w:val="24"/>
      <w:szCs w:val="24"/>
    </w:rPr>
  </w:style>
  <w:style w:type="paragraph" w:customStyle="1" w:styleId="CharCharCharCharCharCharCharCharCharff2">
    <w:name w:val="Char Char Char Char Char Char Char Char Char"/>
    <w:basedOn w:val="a"/>
    <w:rsid w:val="00B255C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1">
    <w:name w:val="Char Char Char Char"/>
    <w:basedOn w:val="a"/>
    <w:rsid w:val="00B255C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CharCharff3">
    <w:name w:val="Char Char Char Char Char Char Char Char Char"/>
    <w:basedOn w:val="a"/>
    <w:rsid w:val="00696A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88</Words>
  <Characters>505</Characters>
  <Application>Microsoft Office Word</Application>
  <DocSecurity>0</DocSecurity>
  <Lines>4</Lines>
  <Paragraphs>1</Paragraphs>
  <ScaleCrop>false</ScaleCrop>
  <Company>china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195</cp:revision>
  <dcterms:created xsi:type="dcterms:W3CDTF">2021-11-11T02:36:00Z</dcterms:created>
  <dcterms:modified xsi:type="dcterms:W3CDTF">2023-09-12T08:06:00Z</dcterms:modified>
</cp:coreProperties>
</file>