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3E53">
      <w:pPr>
        <w:spacing w:line="337" w:lineRule="auto"/>
        <w:rPr>
          <w:rFonts w:ascii="Arial"/>
          <w:sz w:val="21"/>
        </w:rPr>
      </w:pPr>
    </w:p>
    <w:p w14:paraId="49ADC063">
      <w:pPr>
        <w:spacing w:before="152" w:line="221" w:lineRule="auto"/>
        <w:ind w:left="1684"/>
        <w:outlineLvl w:val="0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spacing w:val="-28"/>
          <w:sz w:val="47"/>
          <w:szCs w:val="47"/>
        </w:rPr>
        <w:t>“对口合作基础信息库”日常管理与维护</w:t>
      </w:r>
      <w:r>
        <w:rPr>
          <w:rFonts w:hint="eastAsia" w:ascii="黑体" w:hAnsi="黑体" w:eastAsia="黑体" w:cs="黑体"/>
          <w:spacing w:val="-28"/>
          <w:sz w:val="47"/>
          <w:szCs w:val="47"/>
          <w:lang w:eastAsia="zh-CN"/>
        </w:rPr>
        <w:t>服务</w:t>
      </w:r>
      <w:r>
        <w:rPr>
          <w:rFonts w:ascii="黑体" w:hAnsi="黑体" w:eastAsia="黑体" w:cs="黑体"/>
          <w:spacing w:val="-28"/>
          <w:sz w:val="47"/>
          <w:szCs w:val="47"/>
        </w:rPr>
        <w:t>采购询价单</w:t>
      </w:r>
    </w:p>
    <w:p w14:paraId="38D1DCE3">
      <w:pPr>
        <w:spacing w:line="266" w:lineRule="auto"/>
        <w:rPr>
          <w:rFonts w:ascii="Arial"/>
          <w:sz w:val="21"/>
        </w:rPr>
      </w:pPr>
    </w:p>
    <w:p w14:paraId="6B690AAD">
      <w:pPr>
        <w:spacing w:line="267" w:lineRule="auto"/>
        <w:rPr>
          <w:rFonts w:ascii="Arial"/>
          <w:sz w:val="21"/>
        </w:rPr>
      </w:pPr>
    </w:p>
    <w:p w14:paraId="03B342FF">
      <w:pPr>
        <w:spacing w:before="91" w:line="336" w:lineRule="auto"/>
        <w:ind w:left="115" w:right="4" w:firstLine="6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为做好“对口合作基础信息库”日常管理与维护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服务</w:t>
      </w:r>
      <w:r>
        <w:rPr>
          <w:rFonts w:ascii="仿宋" w:hAnsi="仿宋" w:eastAsia="仿宋" w:cs="仿宋"/>
          <w:spacing w:val="-3"/>
          <w:sz w:val="28"/>
          <w:szCs w:val="28"/>
        </w:rPr>
        <w:t>工作，根据《中华人民共和</w:t>
      </w:r>
      <w:r>
        <w:rPr>
          <w:rFonts w:ascii="仿宋" w:hAnsi="仿宋" w:eastAsia="仿宋" w:cs="仿宋"/>
          <w:spacing w:val="-4"/>
          <w:sz w:val="28"/>
          <w:szCs w:val="28"/>
        </w:rPr>
        <w:t>国政府采购法》等相关规定，特此询价。</w:t>
      </w:r>
      <w:r>
        <w:rPr>
          <w:rFonts w:ascii="仿宋" w:hAnsi="仿宋" w:eastAsia="仿宋" w:cs="仿宋"/>
          <w:spacing w:val="3"/>
          <w:sz w:val="28"/>
          <w:szCs w:val="28"/>
        </w:rPr>
        <w:t>如有意提供服务者，请</w:t>
      </w:r>
      <w:r>
        <w:rPr>
          <w:rFonts w:hint="eastAsia" w:ascii="仿宋" w:hAnsi="仿宋" w:eastAsia="仿宋" w:cs="仿宋"/>
          <w:spacing w:val="3"/>
          <w:sz w:val="28"/>
          <w:szCs w:val="28"/>
          <w:lang w:eastAsia="zh-CN"/>
        </w:rPr>
        <w:t>按</w:t>
      </w:r>
      <w:r>
        <w:rPr>
          <w:rFonts w:ascii="仿宋" w:hAnsi="仿宋" w:eastAsia="仿宋" w:cs="仿宋"/>
          <w:spacing w:val="3"/>
          <w:sz w:val="28"/>
          <w:szCs w:val="28"/>
        </w:rPr>
        <w:t>要求填好此表报三明市发展和改革委员</w:t>
      </w:r>
      <w:r>
        <w:rPr>
          <w:rFonts w:ascii="仿宋" w:hAnsi="仿宋" w:eastAsia="仿宋" w:cs="仿宋"/>
          <w:spacing w:val="2"/>
          <w:sz w:val="28"/>
          <w:szCs w:val="28"/>
        </w:rPr>
        <w:t>会。</w:t>
      </w:r>
    </w:p>
    <w:tbl>
      <w:tblPr>
        <w:tblStyle w:val="4"/>
        <w:tblW w:w="148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3"/>
        <w:gridCol w:w="1989"/>
        <w:gridCol w:w="1969"/>
        <w:gridCol w:w="2518"/>
        <w:gridCol w:w="1989"/>
        <w:gridCol w:w="961"/>
        <w:gridCol w:w="1387"/>
        <w:gridCol w:w="1904"/>
      </w:tblGrid>
      <w:tr w14:paraId="30FE9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03" w:type="dxa"/>
            <w:vAlign w:val="top"/>
          </w:tcPr>
          <w:p w14:paraId="4C29564E">
            <w:pPr>
              <w:pStyle w:val="5"/>
              <w:spacing w:before="174" w:line="218" w:lineRule="auto"/>
              <w:ind w:left="174"/>
            </w:pPr>
            <w:r>
              <w:rPr>
                <w:spacing w:val="2"/>
              </w:rPr>
              <w:t>报价单位名称</w:t>
            </w:r>
          </w:p>
        </w:tc>
        <w:tc>
          <w:tcPr>
            <w:tcW w:w="6476" w:type="dxa"/>
            <w:gridSpan w:val="3"/>
            <w:vAlign w:val="top"/>
          </w:tcPr>
          <w:p w14:paraId="381161F9">
            <w:pPr>
              <w:pStyle w:val="5"/>
              <w:spacing w:before="177" w:line="219" w:lineRule="auto"/>
              <w:ind w:left="132"/>
            </w:pPr>
          </w:p>
        </w:tc>
        <w:tc>
          <w:tcPr>
            <w:tcW w:w="1989" w:type="dxa"/>
            <w:vAlign w:val="top"/>
          </w:tcPr>
          <w:p w14:paraId="3BA70D84">
            <w:pPr>
              <w:pStyle w:val="5"/>
              <w:spacing w:before="177" w:line="219" w:lineRule="auto"/>
              <w:ind w:left="115"/>
            </w:pPr>
            <w:r>
              <w:rPr>
                <w:spacing w:val="2"/>
              </w:rPr>
              <w:t>单位法人代表</w:t>
            </w:r>
          </w:p>
        </w:tc>
        <w:tc>
          <w:tcPr>
            <w:tcW w:w="4252" w:type="dxa"/>
            <w:gridSpan w:val="3"/>
            <w:vAlign w:val="top"/>
          </w:tcPr>
          <w:p w14:paraId="6988353B">
            <w:pPr>
              <w:pStyle w:val="5"/>
              <w:spacing w:before="177" w:line="219" w:lineRule="auto"/>
              <w:ind w:left="1687"/>
            </w:pPr>
          </w:p>
        </w:tc>
      </w:tr>
      <w:tr w14:paraId="64AE6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103" w:type="dxa"/>
            <w:vAlign w:val="top"/>
          </w:tcPr>
          <w:p w14:paraId="630558E2">
            <w:pPr>
              <w:pStyle w:val="5"/>
              <w:spacing w:before="176" w:line="221" w:lineRule="auto"/>
              <w:ind w:left="314"/>
            </w:pPr>
            <w:r>
              <w:rPr>
                <w:spacing w:val="-10"/>
              </w:rPr>
              <w:t>联</w:t>
            </w:r>
            <w:r>
              <w:rPr>
                <w:spacing w:val="14"/>
              </w:rPr>
              <w:t xml:space="preserve">  </w:t>
            </w:r>
            <w:r>
              <w:rPr>
                <w:spacing w:val="-10"/>
              </w:rPr>
              <w:t>系</w:t>
            </w:r>
            <w:r>
              <w:rPr>
                <w:spacing w:val="13"/>
              </w:rPr>
              <w:t xml:space="preserve">  </w:t>
            </w:r>
            <w:r>
              <w:rPr>
                <w:spacing w:val="-10"/>
              </w:rPr>
              <w:t>人</w:t>
            </w:r>
          </w:p>
        </w:tc>
        <w:tc>
          <w:tcPr>
            <w:tcW w:w="1989" w:type="dxa"/>
            <w:vAlign w:val="top"/>
          </w:tcPr>
          <w:p w14:paraId="71B9A6EC">
            <w:pPr>
              <w:pStyle w:val="5"/>
              <w:spacing w:before="174" w:line="221" w:lineRule="auto"/>
              <w:ind w:left="132"/>
            </w:pPr>
          </w:p>
        </w:tc>
        <w:tc>
          <w:tcPr>
            <w:tcW w:w="1969" w:type="dxa"/>
            <w:vAlign w:val="top"/>
          </w:tcPr>
          <w:p w14:paraId="52D2887B">
            <w:pPr>
              <w:pStyle w:val="5"/>
              <w:spacing w:before="176" w:line="221" w:lineRule="auto"/>
              <w:ind w:left="202"/>
            </w:pPr>
            <w:r>
              <w:rPr>
                <w:spacing w:val="-19"/>
              </w:rPr>
              <w:t>联</w:t>
            </w:r>
            <w:r>
              <w:rPr>
                <w:spacing w:val="26"/>
              </w:rPr>
              <w:t xml:space="preserve"> </w:t>
            </w:r>
            <w:r>
              <w:rPr>
                <w:spacing w:val="-19"/>
              </w:rPr>
              <w:t>系</w:t>
            </w:r>
            <w:r>
              <w:rPr>
                <w:spacing w:val="55"/>
              </w:rPr>
              <w:t xml:space="preserve"> </w:t>
            </w:r>
            <w:r>
              <w:rPr>
                <w:spacing w:val="-19"/>
              </w:rPr>
              <w:t>电</w:t>
            </w:r>
            <w:r>
              <w:rPr>
                <w:spacing w:val="21"/>
              </w:rPr>
              <w:t xml:space="preserve"> </w:t>
            </w:r>
            <w:r>
              <w:rPr>
                <w:spacing w:val="-19"/>
              </w:rPr>
              <w:t>话</w:t>
            </w:r>
          </w:p>
        </w:tc>
        <w:tc>
          <w:tcPr>
            <w:tcW w:w="2518" w:type="dxa"/>
            <w:vAlign w:val="top"/>
          </w:tcPr>
          <w:p w14:paraId="41C24024">
            <w:pPr>
              <w:pStyle w:val="5"/>
              <w:spacing w:before="201"/>
              <w:ind w:left="154"/>
            </w:pPr>
          </w:p>
        </w:tc>
        <w:tc>
          <w:tcPr>
            <w:tcW w:w="1989" w:type="dxa"/>
            <w:vAlign w:val="top"/>
          </w:tcPr>
          <w:p w14:paraId="43E9147A">
            <w:pPr>
              <w:pStyle w:val="5"/>
              <w:spacing w:before="173" w:line="220" w:lineRule="auto"/>
              <w:ind w:left="205"/>
            </w:pPr>
            <w:r>
              <w:rPr>
                <w:spacing w:val="-10"/>
              </w:rPr>
              <w:t>单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位</w:t>
            </w:r>
            <w:r>
              <w:rPr>
                <w:spacing w:val="9"/>
              </w:rPr>
              <w:t xml:space="preserve"> </w:t>
            </w:r>
            <w:r>
              <w:rPr>
                <w:spacing w:val="-10"/>
              </w:rPr>
              <w:t>地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址</w:t>
            </w:r>
          </w:p>
        </w:tc>
        <w:tc>
          <w:tcPr>
            <w:tcW w:w="4252" w:type="dxa"/>
            <w:gridSpan w:val="3"/>
            <w:vAlign w:val="top"/>
          </w:tcPr>
          <w:p w14:paraId="159570D5">
            <w:pPr>
              <w:pStyle w:val="5"/>
              <w:spacing w:before="173" w:line="219" w:lineRule="auto"/>
              <w:ind w:left="157"/>
            </w:pPr>
          </w:p>
        </w:tc>
      </w:tr>
      <w:tr w14:paraId="54740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103" w:type="dxa"/>
            <w:vAlign w:val="top"/>
          </w:tcPr>
          <w:p w14:paraId="4305FFCD">
            <w:pPr>
              <w:pStyle w:val="5"/>
              <w:spacing w:before="212" w:line="219" w:lineRule="auto"/>
              <w:ind w:left="174"/>
            </w:pPr>
            <w:r>
              <w:rPr>
                <w:spacing w:val="2"/>
              </w:rPr>
              <w:t>采购服务名称</w:t>
            </w:r>
          </w:p>
        </w:tc>
        <w:tc>
          <w:tcPr>
            <w:tcW w:w="8465" w:type="dxa"/>
            <w:gridSpan w:val="4"/>
            <w:vAlign w:val="top"/>
          </w:tcPr>
          <w:p w14:paraId="01D196BF">
            <w:pPr>
              <w:pStyle w:val="5"/>
              <w:spacing w:before="214" w:line="219" w:lineRule="auto"/>
              <w:ind w:left="2922"/>
            </w:pPr>
            <w:r>
              <w:rPr>
                <w:spacing w:val="1"/>
              </w:rPr>
              <w:t>产品技术和服务要求</w:t>
            </w:r>
          </w:p>
        </w:tc>
        <w:tc>
          <w:tcPr>
            <w:tcW w:w="961" w:type="dxa"/>
            <w:vAlign w:val="top"/>
          </w:tcPr>
          <w:p w14:paraId="04A8A00F">
            <w:pPr>
              <w:pStyle w:val="5"/>
              <w:spacing w:before="214" w:line="219" w:lineRule="auto"/>
              <w:ind w:left="236"/>
            </w:pPr>
            <w:r>
              <w:rPr>
                <w:spacing w:val="5"/>
              </w:rPr>
              <w:t>数量</w:t>
            </w:r>
          </w:p>
        </w:tc>
        <w:tc>
          <w:tcPr>
            <w:tcW w:w="1387" w:type="dxa"/>
            <w:vAlign w:val="top"/>
          </w:tcPr>
          <w:p w14:paraId="17730FDA">
            <w:pPr>
              <w:pStyle w:val="5"/>
              <w:spacing w:before="41" w:line="209" w:lineRule="auto"/>
              <w:ind w:left="217" w:right="152" w:hanging="20"/>
            </w:pPr>
            <w:r>
              <w:rPr>
                <w:spacing w:val="3"/>
              </w:rPr>
              <w:t>提供</w:t>
            </w:r>
            <w:r>
              <w:rPr>
                <w:rFonts w:hint="eastAsia"/>
                <w:spacing w:val="3"/>
                <w:lang w:eastAsia="zh-CN"/>
              </w:rPr>
              <w:t>服务</w:t>
            </w:r>
            <w:r>
              <w:rPr>
                <w:spacing w:val="9"/>
              </w:rPr>
              <w:t>时间</w:t>
            </w:r>
          </w:p>
        </w:tc>
        <w:tc>
          <w:tcPr>
            <w:tcW w:w="1904" w:type="dxa"/>
            <w:vAlign w:val="top"/>
          </w:tcPr>
          <w:p w14:paraId="517BD5FA">
            <w:pPr>
              <w:pStyle w:val="5"/>
              <w:spacing w:before="211" w:line="218" w:lineRule="auto"/>
              <w:ind w:left="659"/>
            </w:pPr>
            <w:r>
              <w:rPr>
                <w:spacing w:val="6"/>
              </w:rPr>
              <w:t>报价</w:t>
            </w:r>
          </w:p>
        </w:tc>
      </w:tr>
      <w:tr w14:paraId="14288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2103" w:type="dxa"/>
            <w:vAlign w:val="top"/>
          </w:tcPr>
          <w:p w14:paraId="250566A4">
            <w:pPr>
              <w:spacing w:line="339" w:lineRule="auto"/>
              <w:rPr>
                <w:rFonts w:ascii="Arial"/>
                <w:sz w:val="21"/>
              </w:rPr>
            </w:pPr>
          </w:p>
          <w:p w14:paraId="6C4143C6">
            <w:pPr>
              <w:spacing w:line="339" w:lineRule="auto"/>
              <w:rPr>
                <w:rFonts w:ascii="Arial"/>
                <w:sz w:val="21"/>
              </w:rPr>
            </w:pPr>
          </w:p>
          <w:p w14:paraId="1ACAC5D9">
            <w:pPr>
              <w:pStyle w:val="5"/>
              <w:spacing w:before="25" w:line="219" w:lineRule="auto"/>
              <w:ind w:left="174"/>
            </w:pPr>
            <w:r>
              <w:rPr>
                <w:rFonts w:hint="eastAsia"/>
                <w:spacing w:val="2"/>
              </w:rPr>
              <w:t>“对口合作基础信息库”日常管理与维护服务</w:t>
            </w:r>
          </w:p>
        </w:tc>
        <w:tc>
          <w:tcPr>
            <w:tcW w:w="8465" w:type="dxa"/>
            <w:gridSpan w:val="4"/>
            <w:vAlign w:val="top"/>
          </w:tcPr>
          <w:p w14:paraId="2CDDEE88">
            <w:pPr>
              <w:spacing w:line="337" w:lineRule="auto"/>
              <w:rPr>
                <w:rFonts w:ascii="Arial"/>
                <w:sz w:val="21"/>
              </w:rPr>
            </w:pPr>
          </w:p>
          <w:p w14:paraId="65B8FC37">
            <w:pPr>
              <w:spacing w:line="338" w:lineRule="auto"/>
              <w:rPr>
                <w:rFonts w:ascii="Arial"/>
                <w:sz w:val="21"/>
              </w:rPr>
            </w:pPr>
          </w:p>
          <w:p w14:paraId="29902640">
            <w:pPr>
              <w:pStyle w:val="5"/>
              <w:spacing w:before="94" w:line="231" w:lineRule="auto"/>
              <w:ind w:left="22" w:right="2"/>
              <w:jc w:val="both"/>
            </w:pPr>
            <w:r>
              <w:rPr>
                <w:rFonts w:hint="eastAsia"/>
                <w:spacing w:val="1"/>
              </w:rPr>
              <w:t>对对口合作基础信息库进行日常管理与维护，强化数据关联和检索分析功能，增强交互检索功能，出具基础信息汇编报告及年度报告等</w:t>
            </w:r>
            <w:bookmarkStart w:id="0" w:name="_GoBack"/>
            <w:bookmarkEnd w:id="0"/>
            <w:r>
              <w:rPr>
                <w:rFonts w:hint="eastAsia"/>
                <w:spacing w:val="1"/>
              </w:rPr>
              <w:t>。</w:t>
            </w:r>
          </w:p>
        </w:tc>
        <w:tc>
          <w:tcPr>
            <w:tcW w:w="961" w:type="dxa"/>
            <w:vAlign w:val="top"/>
          </w:tcPr>
          <w:p w14:paraId="69960EE2">
            <w:pPr>
              <w:spacing w:line="263" w:lineRule="auto"/>
              <w:rPr>
                <w:rFonts w:ascii="Arial"/>
                <w:sz w:val="21"/>
              </w:rPr>
            </w:pPr>
          </w:p>
          <w:p w14:paraId="277C54A7">
            <w:pPr>
              <w:spacing w:line="263" w:lineRule="auto"/>
              <w:rPr>
                <w:rFonts w:ascii="Arial"/>
                <w:sz w:val="21"/>
              </w:rPr>
            </w:pPr>
          </w:p>
          <w:p w14:paraId="6884315D">
            <w:pPr>
              <w:spacing w:line="264" w:lineRule="auto"/>
              <w:rPr>
                <w:rFonts w:ascii="Arial"/>
                <w:sz w:val="21"/>
              </w:rPr>
            </w:pPr>
          </w:p>
          <w:p w14:paraId="0B7C9B4C">
            <w:pPr>
              <w:spacing w:line="264" w:lineRule="auto"/>
              <w:rPr>
                <w:rFonts w:ascii="Arial"/>
                <w:sz w:val="21"/>
              </w:rPr>
            </w:pPr>
          </w:p>
          <w:p w14:paraId="5F1793D2">
            <w:pPr>
              <w:pStyle w:val="5"/>
              <w:spacing w:before="94" w:line="241" w:lineRule="auto"/>
              <w:ind w:left="457"/>
            </w:pPr>
            <w:r>
              <w:t>1</w:t>
            </w:r>
          </w:p>
        </w:tc>
        <w:tc>
          <w:tcPr>
            <w:tcW w:w="1387" w:type="dxa"/>
            <w:vAlign w:val="center"/>
          </w:tcPr>
          <w:p w14:paraId="12B2583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2026年度</w:t>
            </w:r>
          </w:p>
        </w:tc>
        <w:tc>
          <w:tcPr>
            <w:tcW w:w="1904" w:type="dxa"/>
            <w:vAlign w:val="top"/>
          </w:tcPr>
          <w:p w14:paraId="2917A2BA">
            <w:pPr>
              <w:spacing w:line="256" w:lineRule="auto"/>
              <w:rPr>
                <w:rFonts w:ascii="Arial"/>
                <w:sz w:val="21"/>
              </w:rPr>
            </w:pPr>
          </w:p>
          <w:p w14:paraId="3220E6D5">
            <w:pPr>
              <w:spacing w:line="256" w:lineRule="auto"/>
              <w:rPr>
                <w:rFonts w:ascii="Arial"/>
                <w:sz w:val="21"/>
              </w:rPr>
            </w:pPr>
          </w:p>
          <w:p w14:paraId="16D3A828">
            <w:pPr>
              <w:spacing w:line="257" w:lineRule="auto"/>
              <w:rPr>
                <w:rFonts w:ascii="Arial"/>
                <w:sz w:val="21"/>
              </w:rPr>
            </w:pPr>
          </w:p>
          <w:p w14:paraId="54C7B740">
            <w:pPr>
              <w:spacing w:line="257" w:lineRule="auto"/>
              <w:rPr>
                <w:rFonts w:ascii="Arial"/>
                <w:sz w:val="21"/>
              </w:rPr>
            </w:pPr>
          </w:p>
          <w:p w14:paraId="1827AF23">
            <w:pPr>
              <w:pStyle w:val="5"/>
              <w:spacing w:before="94" w:line="220" w:lineRule="auto"/>
              <w:ind w:left="508"/>
            </w:pPr>
          </w:p>
        </w:tc>
      </w:tr>
      <w:tr w14:paraId="5500F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03" w:type="dxa"/>
            <w:vAlign w:val="top"/>
          </w:tcPr>
          <w:p w14:paraId="3277C105">
            <w:pPr>
              <w:pStyle w:val="5"/>
              <w:spacing w:before="181" w:line="219" w:lineRule="auto"/>
              <w:ind w:left="675"/>
            </w:pPr>
            <w:r>
              <w:rPr>
                <w:spacing w:val="-8"/>
              </w:rPr>
              <w:t>说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明</w:t>
            </w:r>
          </w:p>
        </w:tc>
        <w:tc>
          <w:tcPr>
            <w:tcW w:w="12717" w:type="dxa"/>
            <w:gridSpan w:val="7"/>
            <w:vAlign w:val="top"/>
          </w:tcPr>
          <w:p w14:paraId="45C656AC">
            <w:pPr>
              <w:rPr>
                <w:rFonts w:ascii="Arial"/>
                <w:sz w:val="21"/>
              </w:rPr>
            </w:pPr>
          </w:p>
        </w:tc>
      </w:tr>
    </w:tbl>
    <w:p w14:paraId="74B62CB7">
      <w:pPr>
        <w:spacing w:line="298" w:lineRule="auto"/>
        <w:rPr>
          <w:rFonts w:ascii="Arial"/>
          <w:sz w:val="21"/>
        </w:rPr>
      </w:pPr>
    </w:p>
    <w:p w14:paraId="72D8F9CB">
      <w:pPr>
        <w:spacing w:line="299" w:lineRule="auto"/>
        <w:rPr>
          <w:rFonts w:ascii="Arial"/>
          <w:sz w:val="21"/>
        </w:rPr>
      </w:pPr>
    </w:p>
    <w:p w14:paraId="61CDD7CC">
      <w:pPr>
        <w:spacing w:before="91" w:line="221" w:lineRule="auto"/>
        <w:ind w:left="9404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pacing w:val="22"/>
          <w:sz w:val="28"/>
          <w:szCs w:val="28"/>
        </w:rPr>
        <w:t>报价单位</w:t>
      </w:r>
      <w:r>
        <w:rPr>
          <w:rFonts w:hint="eastAsia" w:ascii="仿宋" w:hAnsi="仿宋" w:eastAsia="仿宋" w:cs="仿宋"/>
          <w:spacing w:val="22"/>
          <w:sz w:val="28"/>
          <w:szCs w:val="28"/>
          <w:lang w:eastAsia="zh-CN"/>
        </w:rPr>
        <w:t>（</w:t>
      </w:r>
      <w:r>
        <w:rPr>
          <w:rFonts w:ascii="仿宋" w:hAnsi="仿宋" w:eastAsia="仿宋" w:cs="仿宋"/>
          <w:spacing w:val="22"/>
          <w:sz w:val="28"/>
          <w:szCs w:val="28"/>
        </w:rPr>
        <w:t>盖章</w:t>
      </w:r>
      <w:r>
        <w:rPr>
          <w:rFonts w:hint="eastAsia" w:ascii="仿宋" w:hAnsi="仿宋" w:eastAsia="仿宋" w:cs="仿宋"/>
          <w:spacing w:val="22"/>
          <w:sz w:val="28"/>
          <w:szCs w:val="28"/>
          <w:lang w:eastAsia="zh-CN"/>
        </w:rPr>
        <w:t>）：</w:t>
      </w:r>
    </w:p>
    <w:p w14:paraId="0E876673">
      <w:pPr>
        <w:spacing w:before="167" w:line="222" w:lineRule="auto"/>
        <w:ind w:left="1146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5"/>
          <w:sz w:val="28"/>
          <w:szCs w:val="28"/>
        </w:rPr>
        <w:t>日期：</w:t>
      </w:r>
      <w:r>
        <w:rPr>
          <w:rFonts w:hint="eastAsia" w:ascii="仿宋" w:hAnsi="仿宋" w:eastAsia="仿宋" w:cs="仿宋"/>
          <w:spacing w:val="35"/>
          <w:sz w:val="28"/>
          <w:szCs w:val="28"/>
          <w:lang w:val="en-US" w:eastAsia="zh-CN"/>
        </w:rPr>
        <w:t xml:space="preserve">    </w:t>
      </w:r>
      <w:r>
        <w:rPr>
          <w:rFonts w:ascii="仿宋" w:hAnsi="仿宋" w:eastAsia="仿宋" w:cs="仿宋"/>
          <w:spacing w:val="35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35"/>
          <w:sz w:val="28"/>
          <w:szCs w:val="28"/>
          <w:lang w:val="en-US" w:eastAsia="zh-CN"/>
        </w:rPr>
        <w:t xml:space="preserve">  </w:t>
      </w:r>
      <w:r>
        <w:rPr>
          <w:rFonts w:ascii="仿宋" w:hAnsi="仿宋" w:eastAsia="仿宋" w:cs="仿宋"/>
          <w:spacing w:val="35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35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 w:cs="仿宋"/>
          <w:spacing w:val="35"/>
          <w:sz w:val="28"/>
          <w:szCs w:val="28"/>
        </w:rPr>
        <w:t>日</w:t>
      </w:r>
    </w:p>
    <w:sectPr>
      <w:pgSz w:w="16850" w:h="11920"/>
      <w:pgMar w:top="1013" w:right="1014" w:bottom="0" w:left="10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D16C79"/>
    <w:rsid w:val="2BD36576"/>
    <w:rsid w:val="43A81FDD"/>
    <w:rsid w:val="774B0D1C"/>
    <w:rsid w:val="77B06F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0c0fe834-b4fe-4296-a09e-3f0216a1eaa6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61CDD7CC</paraID>
      <start>4</start>
      <end>5</end>
      <status>modified</status>
      <modifiedWord>（</modifiedWord>
      <trackRevisions>false</trackRevisions>
    </reviewItem>
    <reviewItem>
      <errorID>1da478e1-3adf-44a9-999a-7777bea700eb</errorID>
      <errorWord>):</errorWord>
      <group>L1_Format</group>
      <groupName>格式问题</groupName>
      <ability>L2_HalfPunc_CN</ability>
      <abilityName>全半角问题</abilityName>
      <candidateList>
        <item>）：</item>
      </candidateList>
      <explain>文本全半角错误。</explain>
      <paraID>61CDD7CC</paraID>
      <start>7</start>
      <end>9</end>
      <status>modified</status>
      <modifiedWord>）：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e32a51-4c6e-4b7c-88ae-87bc36c22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276</Words>
  <Characters>279</Characters>
  <TotalTime>30</TotalTime>
  <ScaleCrop>false</ScaleCrop>
  <LinksUpToDate>false</LinksUpToDate>
  <CharactersWithSpaces>299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2026-07-20T08:39:00Z</dcterms:created>
  <dc:creator>Administrator</dc:creator>
  <cp:lastModifiedBy>木易成林</cp:lastModifiedBy>
  <cp:lastPrinted>2026-07-20T01:35:00Z</cp:lastPrinted>
  <dcterms:modified xsi:type="dcterms:W3CDTF">2026-07-20T08:18:07Z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2026-07-20T08:39:34Z</vt:filetime>
  </property>
  <property fmtid="{D5CDD505-2E9C-101B-9397-08002B2CF9AE}" pid="4" name="UsrData">
    <vt:lpwstr>6a5d6e4434b59f001f7a8c73wl</vt:lpwstr>
  </property>
  <property fmtid="{D5CDD505-2E9C-101B-9397-08002B2CF9AE}" pid="5" name="KSOTemplateDocerSaveRecord">
    <vt:lpwstr>eyJoZGlkIjoiNjkxNjI2MTMzNjA5MTdlMjE2MTBhNmZmNzkxODg2NWEiLCJ1c2VySWQiOiI0NDgxMDcxNDcifQ==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A248EF9FE8E6480AA7378F9E34C7E7B1_13</vt:lpwstr>
  </property>
</Properties>
</file>