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4B50">
      <w:pPr>
        <w:spacing w:line="560" w:lineRule="exact"/>
        <w:jc w:val="left"/>
        <w:rPr>
          <w:rStyle w:val="8"/>
          <w:rFonts w:hint="eastAsia" w:ascii="CESI仿宋-GB2312" w:hAnsi="CESI仿宋-GB2312" w:eastAsia="仿宋_GB2312" w:cs="仿宋_GB2312"/>
          <w:sz w:val="32"/>
          <w:szCs w:val="32"/>
          <w:lang w:val="en-US" w:eastAsia="zh-CN"/>
        </w:rPr>
      </w:pPr>
      <w:r>
        <w:rPr>
          <w:rStyle w:val="8"/>
          <w:rFonts w:hint="eastAsia" w:ascii="CESI仿宋-GB2312" w:hAnsi="CESI仿宋-GB2312" w:eastAsia="仿宋_GB2312" w:cs="仿宋_GB2312"/>
          <w:sz w:val="32"/>
          <w:szCs w:val="32"/>
          <w:lang w:val="en-US" w:eastAsia="zh-CN"/>
        </w:rPr>
        <w:t>附件2</w:t>
      </w:r>
    </w:p>
    <w:p w14:paraId="28A627C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方正小标宋简体" w:cstheme="minorBidi"/>
          <w:kern w:val="44"/>
          <w:sz w:val="44"/>
          <w:szCs w:val="32"/>
          <w:lang w:val="en-US" w:eastAsia="zh-CN" w:bidi="ar-SA"/>
        </w:rPr>
      </w:pPr>
    </w:p>
    <w:p w14:paraId="18CE74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方正小标宋简体" w:cstheme="minorBidi"/>
          <w:kern w:val="44"/>
          <w:sz w:val="44"/>
          <w:szCs w:val="32"/>
          <w:lang w:val="en-US" w:eastAsia="zh-CN" w:bidi="ar-SA"/>
        </w:rPr>
      </w:pPr>
      <w:r>
        <w:rPr>
          <w:rFonts w:hint="eastAsia" w:ascii="仿宋_GB2312" w:hAnsi="仿宋_GB2312" w:eastAsia="方正小标宋简体" w:cstheme="minorBidi"/>
          <w:kern w:val="44"/>
          <w:sz w:val="44"/>
          <w:szCs w:val="32"/>
          <w:lang w:val="en-US" w:eastAsia="zh-CN" w:bidi="ar-SA"/>
        </w:rPr>
        <w:t>第三方测试和</w:t>
      </w:r>
      <w:bookmarkStart w:id="0" w:name="_GoBack"/>
      <w:bookmarkEnd w:id="0"/>
      <w:r>
        <w:rPr>
          <w:rFonts w:hint="eastAsia" w:ascii="仿宋_GB2312" w:hAnsi="仿宋_GB2312" w:eastAsia="方正小标宋简体" w:cstheme="minorBidi"/>
          <w:kern w:val="44"/>
          <w:sz w:val="44"/>
          <w:szCs w:val="32"/>
          <w:lang w:val="en-US" w:eastAsia="zh-CN" w:bidi="ar-SA"/>
        </w:rPr>
        <w:t>测评服务采购项目介绍及报价要求</w:t>
      </w:r>
    </w:p>
    <w:p w14:paraId="696445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hAnsi="仿宋_GB2312" w:eastAsia="方正小标宋简体" w:cstheme="minorBidi"/>
          <w:kern w:val="44"/>
          <w:sz w:val="44"/>
          <w:szCs w:val="32"/>
          <w:lang w:val="en-US" w:eastAsia="zh-CN" w:bidi="ar-SA"/>
        </w:rPr>
      </w:pPr>
    </w:p>
    <w:p w14:paraId="25D92EC8">
      <w:pPr>
        <w:pStyle w:val="10"/>
        <w:keepNext w:val="0"/>
        <w:keepLines w:val="0"/>
        <w:pageBreakBefore w:val="0"/>
        <w:numPr>
          <w:ilvl w:val="0"/>
          <w:numId w:val="0"/>
        </w:numPr>
        <w:kinsoku/>
        <w:wordWrap/>
        <w:overflowPunct/>
        <w:topLinePunct w:val="0"/>
        <w:autoSpaceDE/>
        <w:autoSpaceDN/>
        <w:bidi w:val="0"/>
        <w:adjustRightInd/>
        <w:snapToGrid/>
        <w:spacing w:line="560" w:lineRule="exact"/>
        <w:ind w:left="141" w:leftChars="0" w:firstLine="640" w:firstLineChars="200"/>
        <w:rPr>
          <w:rFonts w:hint="eastAsia" w:ascii="黑体" w:hAnsi="黑体" w:eastAsia="黑体" w:cstheme="minorBidi"/>
          <w:kern w:val="2"/>
          <w:sz w:val="32"/>
          <w:szCs w:val="32"/>
          <w:highlight w:val="none"/>
          <w:lang w:val="en-US" w:eastAsia="zh-CN" w:bidi="ar-SA"/>
        </w:rPr>
      </w:pPr>
      <w:r>
        <w:rPr>
          <w:rFonts w:hint="eastAsia" w:ascii="黑体" w:hAnsi="黑体" w:eastAsia="黑体" w:cstheme="minorBidi"/>
          <w:kern w:val="2"/>
          <w:sz w:val="32"/>
          <w:szCs w:val="32"/>
          <w:highlight w:val="none"/>
          <w:lang w:val="en-US" w:eastAsia="zh-CN" w:bidi="ar-SA"/>
        </w:rPr>
        <w:t>一、主要采购标的</w:t>
      </w:r>
    </w:p>
    <w:p w14:paraId="5C517D66">
      <w:pPr>
        <w:pStyle w:val="10"/>
        <w:keepNext w:val="0"/>
        <w:keepLines w:val="0"/>
        <w:pageBreakBefore w:val="0"/>
        <w:numPr>
          <w:ilvl w:val="0"/>
          <w:numId w:val="0"/>
        </w:numPr>
        <w:kinsoku/>
        <w:wordWrap/>
        <w:overflowPunct/>
        <w:topLinePunct w:val="0"/>
        <w:autoSpaceDE/>
        <w:autoSpaceDN/>
        <w:bidi w:val="0"/>
        <w:adjustRightInd/>
        <w:snapToGrid/>
        <w:spacing w:line="560" w:lineRule="atLeast"/>
        <w:ind w:left="0" w:leftChars="0" w:firstLine="640" w:firstLineChars="200"/>
        <w:textAlignment w:val="auto"/>
        <w:rPr>
          <w:rStyle w:val="8"/>
          <w:rFonts w:hint="eastAsia" w:ascii="CESI仿宋-GB2312" w:hAnsi="CESI仿宋-GB2312" w:eastAsia="仿宋_GB2312" w:cs="仿宋_GB2312"/>
          <w:kern w:val="2"/>
          <w:sz w:val="32"/>
          <w:szCs w:val="32"/>
          <w:lang w:val="en-US" w:eastAsia="zh-CN" w:bidi="ar-SA"/>
        </w:rPr>
      </w:pPr>
      <w:r>
        <w:rPr>
          <w:rStyle w:val="8"/>
          <w:rFonts w:hint="default" w:ascii="CESI仿宋-GB2312" w:hAnsi="CESI仿宋-GB2312" w:eastAsia="仿宋_GB2312" w:cs="仿宋_GB2312"/>
          <w:kern w:val="2"/>
          <w:sz w:val="32"/>
          <w:szCs w:val="32"/>
          <w:lang w:val="en" w:eastAsia="zh-CN" w:bidi="ar-SA"/>
        </w:rPr>
        <w:t>1.</w:t>
      </w:r>
      <w:r>
        <w:rPr>
          <w:rStyle w:val="8"/>
          <w:rFonts w:hint="eastAsia" w:ascii="CESI仿宋-GB2312" w:hAnsi="CESI仿宋-GB2312" w:eastAsia="仿宋_GB2312" w:cs="仿宋_GB2312"/>
          <w:kern w:val="2"/>
          <w:sz w:val="32"/>
          <w:szCs w:val="32"/>
          <w:lang w:val="en-US" w:eastAsia="zh-CN" w:bidi="ar-SA"/>
        </w:rPr>
        <w:t>三明市时空数据底座系统测试、等保测评和密码测评服务；</w:t>
      </w:r>
    </w:p>
    <w:p w14:paraId="1368FF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atLeast"/>
        <w:ind w:left="0" w:right="0" w:firstLine="640" w:firstLineChars="200"/>
        <w:textAlignment w:val="auto"/>
        <w:rPr>
          <w:rStyle w:val="8"/>
          <w:rFonts w:hint="eastAsia" w:ascii="CESI仿宋-GB2312" w:hAnsi="CESI仿宋-GB2312" w:eastAsia="仿宋_GB2312" w:cs="仿宋_GB2312"/>
          <w:kern w:val="2"/>
          <w:sz w:val="32"/>
          <w:szCs w:val="32"/>
          <w:lang w:val="en-US" w:eastAsia="zh-CN" w:bidi="ar-SA"/>
        </w:rPr>
      </w:pPr>
      <w:r>
        <w:rPr>
          <w:rStyle w:val="8"/>
          <w:rFonts w:hint="default" w:ascii="CESI仿宋-GB2312" w:hAnsi="CESI仿宋-GB2312" w:eastAsia="仿宋_GB2312" w:cs="仿宋_GB2312"/>
          <w:kern w:val="2"/>
          <w:sz w:val="32"/>
          <w:szCs w:val="32"/>
          <w:lang w:val="en" w:eastAsia="zh-CN" w:bidi="ar-SA"/>
        </w:rPr>
        <w:t>2.</w:t>
      </w:r>
      <w:r>
        <w:rPr>
          <w:rStyle w:val="8"/>
          <w:rFonts w:hint="eastAsia" w:ascii="CESI仿宋-GB2312" w:hAnsi="CESI仿宋-GB2312" w:eastAsia="仿宋_GB2312" w:cs="仿宋_GB2312"/>
          <w:kern w:val="2"/>
          <w:sz w:val="32"/>
          <w:szCs w:val="32"/>
          <w:lang w:val="en-US" w:eastAsia="zh-CN" w:bidi="ar-SA"/>
        </w:rPr>
        <w:t>三明市一体化公共数据平台等保测评和密码测评服务（复测）。</w:t>
      </w:r>
    </w:p>
    <w:p w14:paraId="4C212CE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theme="minorBidi"/>
          <w:kern w:val="2"/>
          <w:sz w:val="32"/>
          <w:szCs w:val="32"/>
          <w:highlight w:val="none"/>
          <w:lang w:val="en-US" w:eastAsia="zh-CN" w:bidi="ar-SA"/>
        </w:rPr>
      </w:pPr>
      <w:r>
        <w:rPr>
          <w:rFonts w:hint="eastAsia" w:ascii="黑体" w:hAnsi="黑体" w:eastAsia="黑体" w:cstheme="minorBidi"/>
          <w:kern w:val="2"/>
          <w:sz w:val="32"/>
          <w:szCs w:val="32"/>
          <w:highlight w:val="none"/>
          <w:lang w:val="en-US" w:eastAsia="zh-CN" w:bidi="ar-SA"/>
        </w:rPr>
        <w:t>二、技术要求</w:t>
      </w:r>
    </w:p>
    <w:p w14:paraId="3B325D58">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rPr>
          <w:rStyle w:val="11"/>
          <w:rFonts w:hint="default" w:ascii="仿宋_GB2312" w:cs="Times New Roman"/>
          <w:sz w:val="32"/>
          <w:szCs w:val="32"/>
          <w:highlight w:val="none"/>
          <w:lang w:val="en-US" w:eastAsia="zh-CN"/>
        </w:rPr>
      </w:pPr>
      <w:r>
        <w:rPr>
          <w:rStyle w:val="11"/>
          <w:rFonts w:hint="eastAsia" w:ascii="仿宋_GB2312" w:cs="Times New Roman"/>
          <w:sz w:val="32"/>
          <w:szCs w:val="32"/>
          <w:highlight w:val="none"/>
          <w:lang w:val="en-US" w:eastAsia="zh-CN"/>
        </w:rPr>
        <w:t>（一）三明市时空数据底座系统测试、等保测评和密码测评服务需求</w:t>
      </w:r>
    </w:p>
    <w:p w14:paraId="49F5E7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Fonts w:hint="eastAsia" w:ascii="仿宋" w:hAnsi="仿宋" w:eastAsia="仿宋" w:cs="仿宋"/>
          <w:b/>
          <w:bCs/>
          <w:i w:val="0"/>
          <w:iCs w:val="0"/>
          <w:caps w:val="0"/>
          <w:color w:val="333333"/>
          <w:spacing w:val="0"/>
          <w:sz w:val="32"/>
          <w:szCs w:val="32"/>
          <w:highlight w:val="none"/>
          <w:shd w:val="clear" w:fill="FFFFFF"/>
          <w:lang w:val="en-US" w:eastAsia="zh-CN"/>
        </w:rPr>
      </w:pPr>
      <w:r>
        <w:rPr>
          <w:rFonts w:hint="eastAsia" w:ascii="仿宋" w:hAnsi="仿宋" w:eastAsia="仿宋" w:cs="仿宋"/>
          <w:b/>
          <w:bCs/>
          <w:i w:val="0"/>
          <w:iCs w:val="0"/>
          <w:caps w:val="0"/>
          <w:color w:val="333333"/>
          <w:spacing w:val="0"/>
          <w:sz w:val="32"/>
          <w:szCs w:val="32"/>
          <w:highlight w:val="none"/>
          <w:shd w:val="clear" w:fill="FFFFFF"/>
          <w:lang w:val="en-US" w:eastAsia="zh-CN"/>
        </w:rPr>
        <w:t>1.系统测试服务</w:t>
      </w:r>
    </w:p>
    <w:p w14:paraId="3C2502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1）需提供系统测试服务工作。依据国家及行业标准（GB/T25000.51-2016《系统与软件工程系统与软件质量要求和评价(SQuaRE)第51部分：就绪可用软件产品(RUSP)的质量要求和测试细则》、《基于以太网技术的局域网系统验收测评规范》GB/T 21671-2018、GB 50339-2013《智能建筑工程质量验收规范》、GB 50348-2018《安全防范工程技术标准》、GB/T 50312-2016《综合布线系统工程验收规范》）、项目可研暨初步设计方案、项目详细设计方案等，进行系统功能测试、性能测试、可靠性测试。</w:t>
      </w:r>
    </w:p>
    <w:p w14:paraId="6F6345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2）需提供系统测试相关的咨询服务工作。对本次采购范围内的被测系统提供开展全面的系统测试，不得降低系统测试要求的内容、技术标准、档次，所报方案与技术要求相比不得存在缺项、漏项；按照业主实际服务期要求，按时完成系统测试工作；提交国家认可的具备检测资格检测机构出具的系统测试报告，系统测试报告须符合验收要求。</w:t>
      </w:r>
    </w:p>
    <w:p w14:paraId="7FE80D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Style w:val="8"/>
          <w:rFonts w:hint="eastAsia" w:ascii="CESI仿宋-GB2312" w:hAnsi="CESI仿宋-GB2312" w:eastAsia="仿宋_GB2312" w:cs="仿宋_GB2312"/>
          <w:b/>
          <w:bCs/>
          <w:kern w:val="2"/>
          <w:sz w:val="32"/>
          <w:szCs w:val="32"/>
          <w:highlight w:val="none"/>
          <w:lang w:val="en-US" w:eastAsia="zh-CN" w:bidi="ar-SA"/>
        </w:rPr>
      </w:pPr>
      <w:r>
        <w:rPr>
          <w:rStyle w:val="8"/>
          <w:rFonts w:hint="eastAsia" w:ascii="CESI仿宋-GB2312" w:hAnsi="CESI仿宋-GB2312" w:eastAsia="仿宋_GB2312" w:cs="仿宋_GB2312"/>
          <w:b/>
          <w:bCs/>
          <w:kern w:val="2"/>
          <w:sz w:val="32"/>
          <w:szCs w:val="32"/>
          <w:highlight w:val="none"/>
          <w:lang w:val="en-US" w:eastAsia="zh-CN" w:bidi="ar-SA"/>
        </w:rPr>
        <w:t>2.等保测评服务</w:t>
      </w:r>
    </w:p>
    <w:p w14:paraId="16F428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（1）需提供网络安全等级保护测评服务工作，按照国家最新颁布的等级保护标准《GB/T 22239-2019信息安全技术网络安全等级保护基本要求》（等保2.0相关标准）和实施办法及省市等级保护监管部门相关要求，结合实际情况，为本次我单位拟开展等级保护三级的业务应用系统提供网络安全等级保护（三级标准）系统定级、差距分析、协助整改、复测、现场测评与备案等服务。测评服务需确保业务应用系统获得《应用系统等级保护测评报告》且符合第三级等保2.0标准的基本要求，并获得公安部门颁发的安全等级保护三级备案证明。</w:t>
      </w:r>
    </w:p>
    <w:p w14:paraId="437AA7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2）需提供现场测评相配套的咨询服务工作。负责测评过程中等级保护测评的协助工作，测评后配合完成整改工作，直至业务系统获得《应用系统等级保护测评报告》且符合第三级等保2.0标准的基本要求，并获得公安部门颁发的安全等级保护三级备案证明，并符合验收要求。</w:t>
      </w:r>
    </w:p>
    <w:p w14:paraId="21511D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Style w:val="8"/>
          <w:rFonts w:hint="eastAsia" w:ascii="CESI仿宋-GB2312" w:hAnsi="CESI仿宋-GB2312" w:eastAsia="仿宋_GB2312" w:cs="仿宋_GB2312"/>
          <w:b/>
          <w:bCs/>
          <w:kern w:val="2"/>
          <w:sz w:val="32"/>
          <w:szCs w:val="32"/>
          <w:highlight w:val="none"/>
          <w:lang w:val="en-US" w:eastAsia="zh-CN" w:bidi="ar-SA"/>
        </w:rPr>
      </w:pPr>
      <w:r>
        <w:rPr>
          <w:rStyle w:val="8"/>
          <w:rFonts w:hint="eastAsia" w:ascii="CESI仿宋-GB2312" w:hAnsi="CESI仿宋-GB2312" w:eastAsia="仿宋_GB2312" w:cs="仿宋_GB2312"/>
          <w:b/>
          <w:bCs/>
          <w:kern w:val="2"/>
          <w:sz w:val="32"/>
          <w:szCs w:val="32"/>
          <w:highlight w:val="none"/>
          <w:lang w:val="en-US" w:eastAsia="zh-CN" w:bidi="ar-SA"/>
        </w:rPr>
        <w:t>3.密码测评服务。</w:t>
      </w:r>
    </w:p>
    <w:p w14:paraId="6C7CD0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（1）需提供密码测评服务。据国家有关部门的要求，结合GB/T 39786-2021《信息安全技术信息系统密码应用基本要求》等标准，对本次采购范围内业务系统的密评工作提供全面的“密码技术支持与测评服务”，提供密码咨询、建设、整改、测评等一站式服务，助力业务系统快速满足密码合规要求，顺利通过密评。</w:t>
      </w:r>
    </w:p>
    <w:p w14:paraId="1504E3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2）需提供现场测评相配套的咨询服务工作。完成对应业务系统密码应用安全服务，结合本系统的安全功能需求，通过密码应用安全服务完成身份认证、安全通道、数据加解密、签名验签和完整性保护方面的密码服务，建立系统密码安全管理流程和规范，确保系统上线后满足密码应用符合《信息安全技术 信息系统密码应用基本要求》（GB/T 39786-2021）第三级要求；提供商用密码应用安全性评估服务，直至取得密码应用安全性评估符合报告，并符合验收要求。</w:t>
      </w:r>
    </w:p>
    <w:p w14:paraId="71F4DA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Style w:val="11"/>
          <w:rFonts w:hint="eastAsia" w:ascii="仿宋_GB2312" w:cs="Times New Roman"/>
          <w:kern w:val="2"/>
          <w:sz w:val="32"/>
          <w:szCs w:val="32"/>
          <w:highlight w:val="none"/>
          <w:lang w:val="en-US" w:eastAsia="zh-CN" w:bidi="ar-SA"/>
        </w:rPr>
      </w:pPr>
      <w:r>
        <w:rPr>
          <w:rStyle w:val="11"/>
          <w:rFonts w:hint="eastAsia" w:ascii="仿宋_GB2312" w:cs="Times New Roman"/>
          <w:kern w:val="2"/>
          <w:sz w:val="32"/>
          <w:szCs w:val="32"/>
          <w:highlight w:val="none"/>
          <w:lang w:val="en-US" w:eastAsia="zh-CN" w:bidi="ar-SA"/>
        </w:rPr>
        <w:t>（二）三明市一体化公共数据平台等保测评和密码测评服务需求（复测）</w:t>
      </w:r>
    </w:p>
    <w:p w14:paraId="0833DE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Style w:val="8"/>
          <w:rFonts w:hint="eastAsia" w:ascii="CESI仿宋-GB2312" w:hAnsi="CESI仿宋-GB2312" w:eastAsia="仿宋_GB2312" w:cs="仿宋_GB2312"/>
          <w:b/>
          <w:bCs/>
          <w:kern w:val="2"/>
          <w:sz w:val="32"/>
          <w:szCs w:val="32"/>
          <w:highlight w:val="none"/>
          <w:lang w:val="en-US" w:eastAsia="zh-CN" w:bidi="ar-SA"/>
        </w:rPr>
      </w:pPr>
      <w:r>
        <w:rPr>
          <w:rStyle w:val="11"/>
          <w:rFonts w:hint="eastAsia" w:ascii="仿宋_GB2312" w:cs="Times New Roman"/>
          <w:kern w:val="2"/>
          <w:sz w:val="32"/>
          <w:szCs w:val="32"/>
          <w:highlight w:val="none"/>
          <w:lang w:val="en-US" w:eastAsia="zh-CN" w:bidi="ar-SA"/>
        </w:rPr>
        <w:t>1.</w:t>
      </w:r>
      <w:r>
        <w:rPr>
          <w:rStyle w:val="8"/>
          <w:rFonts w:hint="eastAsia" w:ascii="CESI仿宋-GB2312" w:hAnsi="CESI仿宋-GB2312" w:eastAsia="仿宋_GB2312" w:cs="仿宋_GB2312"/>
          <w:b/>
          <w:bCs/>
          <w:kern w:val="2"/>
          <w:sz w:val="32"/>
          <w:szCs w:val="32"/>
          <w:highlight w:val="none"/>
          <w:lang w:val="en-US" w:eastAsia="zh-CN" w:bidi="ar-SA"/>
        </w:rPr>
        <w:t>等保测评服务。</w:t>
      </w:r>
    </w:p>
    <w:p w14:paraId="000690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default"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服务需求与三明市时空数据底座保持一致。</w:t>
      </w:r>
    </w:p>
    <w:p w14:paraId="13517C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textAlignment w:val="auto"/>
        <w:rPr>
          <w:rStyle w:val="8"/>
          <w:rFonts w:hint="eastAsia" w:ascii="CESI仿宋-GB2312" w:hAnsi="CESI仿宋-GB2312" w:eastAsia="仿宋_GB2312" w:cs="仿宋_GB2312"/>
          <w:b/>
          <w:bCs/>
          <w:kern w:val="2"/>
          <w:sz w:val="32"/>
          <w:szCs w:val="32"/>
          <w:highlight w:val="none"/>
          <w:lang w:val="en-US" w:eastAsia="zh-CN" w:bidi="ar-SA"/>
        </w:rPr>
      </w:pPr>
      <w:r>
        <w:rPr>
          <w:rStyle w:val="8"/>
          <w:rFonts w:hint="eastAsia" w:ascii="CESI仿宋-GB2312" w:hAnsi="CESI仿宋-GB2312" w:eastAsia="仿宋_GB2312" w:cs="仿宋_GB2312"/>
          <w:b/>
          <w:bCs/>
          <w:kern w:val="2"/>
          <w:sz w:val="32"/>
          <w:szCs w:val="32"/>
          <w:highlight w:val="none"/>
          <w:lang w:val="en-US" w:eastAsia="zh-CN" w:bidi="ar-SA"/>
        </w:rPr>
        <w:t>2.密码测评服务。</w:t>
      </w:r>
    </w:p>
    <w:p w14:paraId="6F7E8E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服务需求与三明市时空数据底座保持一致。</w:t>
      </w:r>
    </w:p>
    <w:p w14:paraId="4CACD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三、服务期限</w:t>
      </w:r>
    </w:p>
    <w:p w14:paraId="323C953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1.三明市时空数据底座系统测试、等保测评和密码测评服务期限：供应商应提供自合同签订起，提供一次系统测评服务，以及每年一次为期3年的等保测评和密码测评服务。</w:t>
      </w:r>
    </w:p>
    <w:p w14:paraId="603543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CESI仿宋-GB2312" w:hAnsi="CESI仿宋-GB2312" w:eastAsia="仿宋_GB2312" w:cs="仿宋_GB2312"/>
          <w:kern w:val="2"/>
          <w:sz w:val="32"/>
          <w:szCs w:val="32"/>
          <w:highlight w:val="none"/>
          <w:lang w:val="en-US" w:eastAsia="zh-CN" w:bidi="ar-SA"/>
        </w:rPr>
      </w:pPr>
      <w:r>
        <w:rPr>
          <w:rStyle w:val="8"/>
          <w:rFonts w:hint="eastAsia" w:ascii="CESI仿宋-GB2312" w:hAnsi="CESI仿宋-GB2312" w:eastAsia="仿宋_GB2312" w:cs="仿宋_GB2312"/>
          <w:kern w:val="2"/>
          <w:sz w:val="32"/>
          <w:szCs w:val="32"/>
          <w:highlight w:val="none"/>
          <w:lang w:val="en-US" w:eastAsia="zh-CN" w:bidi="ar-SA"/>
        </w:rPr>
        <w:t>2.三明市一体化公共数据平台等保测评和密码测评服务期限：供应商应提供自合同签订起，每年一次为期3年的等保测评和密码测评服务。</w:t>
      </w:r>
    </w:p>
    <w:p w14:paraId="02F2F5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textAlignment w:val="auto"/>
        <w:rPr>
          <w:rFonts w:hint="default"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四、报价要求</w:t>
      </w:r>
    </w:p>
    <w:p w14:paraId="270414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b/>
          <w:szCs w:val="21"/>
          <w:highlight w:val="none"/>
        </w:rPr>
      </w:pPr>
      <w:r>
        <w:rPr>
          <w:rStyle w:val="8"/>
          <w:rFonts w:hint="eastAsia" w:ascii="CESI仿宋-GB2312" w:hAnsi="CESI仿宋-GB2312" w:eastAsia="仿宋_GB2312" w:cs="仿宋_GB2312"/>
          <w:kern w:val="2"/>
          <w:sz w:val="32"/>
          <w:szCs w:val="32"/>
          <w:highlight w:val="none"/>
          <w:lang w:val="en-US" w:eastAsia="zh-CN" w:bidi="ar-SA"/>
        </w:rPr>
        <w:t>本次报价应包含三明市时空数据底座系统测试、等保测评和密码测评服务</w:t>
      </w:r>
      <w:r>
        <w:rPr>
          <w:rStyle w:val="8"/>
          <w:rFonts w:hint="eastAsia" w:ascii="CESI仿宋-GB2312" w:hAnsi="CESI仿宋-GB2312" w:eastAsia="仿宋_GB2312" w:cs="仿宋_GB2312"/>
          <w:color w:val="000000" w:themeColor="text1"/>
          <w:kern w:val="2"/>
          <w:sz w:val="32"/>
          <w:szCs w:val="32"/>
          <w:highlight w:val="none"/>
          <w:lang w:val="en-US" w:eastAsia="zh-CN" w:bidi="ar-SA"/>
          <w14:textFill>
            <w14:solidFill>
              <w14:schemeClr w14:val="tx1"/>
            </w14:solidFill>
          </w14:textFill>
        </w:rPr>
        <w:t>（1年系统测试，3年的等级保护三级测评服务费、密评服务）、三明市一体化公共数据平台等保测评和密码测</w:t>
      </w:r>
      <w:r>
        <w:rPr>
          <w:rStyle w:val="8"/>
          <w:rFonts w:hint="eastAsia" w:ascii="CESI仿宋-GB2312" w:hAnsi="CESI仿宋-GB2312" w:eastAsia="仿宋_GB2312" w:cs="仿宋_GB2312"/>
          <w:kern w:val="2"/>
          <w:sz w:val="32"/>
          <w:szCs w:val="32"/>
          <w:highlight w:val="none"/>
          <w:lang w:val="en-US" w:eastAsia="zh-CN" w:bidi="ar-SA"/>
        </w:rPr>
        <w:t>评服务（3年的等级保护三级测评服务费、密评服务），以及专家评审费、定级评审费、资料费等所有配套服务费用。</w:t>
      </w:r>
    </w:p>
    <w:p w14:paraId="0906F9FE"/>
    <w:p w14:paraId="4D4D48F5"/>
    <w:p w14:paraId="6E2B4CE4"/>
    <w:p w14:paraId="2227A985"/>
    <w:p w14:paraId="14970781"/>
    <w:p w14:paraId="11E76881"/>
    <w:p w14:paraId="2D0D1431"/>
    <w:p w14:paraId="3ECC3F3F"/>
    <w:p w14:paraId="54CAB1B0"/>
    <w:p w14:paraId="7D114FEC"/>
    <w:p w14:paraId="3CA85400"/>
    <w:p w14:paraId="239C905B"/>
    <w:p w14:paraId="6F1B7BC0"/>
    <w:p w14:paraId="441FDBF1"/>
    <w:p w14:paraId="314B6F30"/>
    <w:p w14:paraId="7F4EEBB3"/>
    <w:p w14:paraId="7F2B4E6C"/>
    <w:p w14:paraId="3798966B"/>
    <w:p w14:paraId="048B6145"/>
    <w:p w14:paraId="252F05A6"/>
    <w:p w14:paraId="4EF2BC29"/>
    <w:p w14:paraId="05B00008"/>
    <w:p w14:paraId="3A62394F"/>
    <w:p w14:paraId="1344CAC6"/>
    <w:p w14:paraId="0C9EC15A"/>
    <w:p w14:paraId="6ACDC514">
      <w:pPr>
        <w:widowControl/>
        <w:jc w:val="center"/>
        <w:textAlignment w:val="baseline"/>
        <w:outlineLvl w:val="0"/>
        <w:rPr>
          <w:rStyle w:val="9"/>
          <w:rFonts w:hint="eastAsia" w:ascii="方正小标宋简体" w:hAnsi="宋体" w:eastAsia="方正小标宋简体" w:cs="Times New Roman"/>
          <w:bCs/>
          <w:color w:val="000000"/>
          <w:sz w:val="44"/>
          <w:szCs w:val="30"/>
          <w:lang w:eastAsia="zh-CN"/>
        </w:rPr>
      </w:pPr>
      <w:r>
        <w:rPr>
          <w:rStyle w:val="9"/>
          <w:rFonts w:hint="eastAsia" w:ascii="方正小标宋简体" w:hAnsi="宋体" w:eastAsia="方正小标宋简体" w:cs="Times New Roman"/>
          <w:bCs/>
          <w:color w:val="000000"/>
          <w:sz w:val="44"/>
          <w:szCs w:val="30"/>
        </w:rPr>
        <w:t>报价</w:t>
      </w:r>
      <w:r>
        <w:rPr>
          <w:rStyle w:val="9"/>
          <w:rFonts w:hint="eastAsia" w:ascii="方正小标宋简体" w:hAnsi="宋体" w:eastAsia="方正小标宋简体" w:cs="Times New Roman"/>
          <w:bCs/>
          <w:color w:val="000000"/>
          <w:sz w:val="44"/>
          <w:szCs w:val="30"/>
          <w:lang w:eastAsia="zh-CN"/>
        </w:rPr>
        <w:t>单</w:t>
      </w:r>
    </w:p>
    <w:p w14:paraId="18B42591">
      <w:pPr>
        <w:spacing w:line="420" w:lineRule="exact"/>
        <w:ind w:firstLine="1680" w:firstLineChars="700"/>
        <w:jc w:val="right"/>
        <w:rPr>
          <w:rFonts w:ascii="仿宋_GB2312" w:hAnsi="仿宋_GB2312" w:eastAsia="仿宋_GB2312" w:cs="仿宋_GB2312"/>
          <w:color w:val="000000"/>
        </w:rPr>
      </w:pPr>
      <w:r>
        <w:rPr>
          <w:rFonts w:hint="eastAsia" w:ascii="仿宋_GB2312" w:hAnsi="仿宋_GB2312" w:eastAsia="仿宋_GB2312" w:cs="仿宋_GB2312"/>
          <w:color w:val="000000"/>
          <w:sz w:val="24"/>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 xml:space="preserve"> </w:t>
      </w:r>
      <w:r>
        <w:rPr>
          <w:rStyle w:val="8"/>
          <w:rFonts w:hint="eastAsia" w:ascii="CESI仿宋-GB2312" w:hAnsi="CESI仿宋-GB2312" w:eastAsia="仿宋_GB2312" w:cs="仿宋_GB2312"/>
          <w:kern w:val="2"/>
          <w:sz w:val="32"/>
          <w:szCs w:val="32"/>
          <w:lang w:val="en-US" w:eastAsia="zh-CN" w:bidi="ar-SA"/>
        </w:rPr>
        <w:t>金额单位：RMB/万元</w:t>
      </w:r>
    </w:p>
    <w:tbl>
      <w:tblPr>
        <w:tblStyle w:val="7"/>
        <w:tblW w:w="83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950"/>
        <w:gridCol w:w="1693"/>
        <w:gridCol w:w="975"/>
        <w:gridCol w:w="1388"/>
        <w:gridCol w:w="1364"/>
      </w:tblGrid>
      <w:tr w14:paraId="5D29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60" w:type="dxa"/>
          </w:tcPr>
          <w:p w14:paraId="38DA1411">
            <w:pPr>
              <w:pStyle w:val="10"/>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1950" w:type="dxa"/>
          </w:tcPr>
          <w:p w14:paraId="1DFA1004">
            <w:pPr>
              <w:pStyle w:val="10"/>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服务名称</w:t>
            </w:r>
          </w:p>
        </w:tc>
        <w:tc>
          <w:tcPr>
            <w:tcW w:w="1693" w:type="dxa"/>
          </w:tcPr>
          <w:p w14:paraId="20EF33DD">
            <w:pPr>
              <w:pStyle w:val="10"/>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平台</w:t>
            </w:r>
            <w:r>
              <w:rPr>
                <w:rFonts w:hint="eastAsia" w:ascii="仿宋_GB2312" w:hAnsi="仿宋_GB2312" w:eastAsia="仿宋_GB2312" w:cs="仿宋_GB2312"/>
                <w:b/>
                <w:color w:val="000000"/>
                <w:sz w:val="32"/>
                <w:szCs w:val="32"/>
              </w:rPr>
              <w:t>数量</w:t>
            </w:r>
          </w:p>
        </w:tc>
        <w:tc>
          <w:tcPr>
            <w:tcW w:w="975" w:type="dxa"/>
            <w:shd w:val="clear" w:color="auto" w:fill="auto"/>
            <w:vAlign w:val="top"/>
          </w:tcPr>
          <w:p w14:paraId="2D617335">
            <w:pPr>
              <w:pStyle w:val="10"/>
              <w:ind w:firstLine="0" w:firstLineChars="0"/>
              <w:jc w:val="center"/>
              <w:rPr>
                <w:rFonts w:hint="eastAsia" w:ascii="仿宋_GB2312" w:hAnsi="仿宋_GB2312" w:eastAsia="仿宋_GB2312" w:cs="仿宋_GB2312"/>
                <w:b/>
                <w:color w:val="000000"/>
                <w:kern w:val="2"/>
                <w:sz w:val="32"/>
                <w:szCs w:val="32"/>
                <w:lang w:val="en-US" w:eastAsia="zh-CN" w:bidi="ar-SA"/>
              </w:rPr>
            </w:pPr>
            <w:r>
              <w:rPr>
                <w:rFonts w:hint="eastAsia" w:ascii="仿宋_GB2312" w:hAnsi="仿宋_GB2312" w:eastAsia="仿宋_GB2312" w:cs="仿宋_GB2312"/>
                <w:b/>
                <w:color w:val="000000"/>
                <w:sz w:val="32"/>
                <w:szCs w:val="32"/>
              </w:rPr>
              <w:t>单位</w:t>
            </w:r>
          </w:p>
        </w:tc>
        <w:tc>
          <w:tcPr>
            <w:tcW w:w="1388" w:type="dxa"/>
          </w:tcPr>
          <w:p w14:paraId="445AAA7C">
            <w:pPr>
              <w:pStyle w:val="10"/>
              <w:ind w:firstLine="0" w:firstLineChars="0"/>
              <w:jc w:val="cente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参数</w:t>
            </w:r>
          </w:p>
        </w:tc>
        <w:tc>
          <w:tcPr>
            <w:tcW w:w="1364" w:type="dxa"/>
          </w:tcPr>
          <w:p w14:paraId="48DF3A3D">
            <w:pPr>
              <w:pStyle w:val="10"/>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价格</w:t>
            </w:r>
          </w:p>
        </w:tc>
      </w:tr>
      <w:tr w14:paraId="5168D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0" w:type="dxa"/>
            <w:vAlign w:val="center"/>
          </w:tcPr>
          <w:p w14:paraId="5B65D71E">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1</w:t>
            </w:r>
          </w:p>
        </w:tc>
        <w:tc>
          <w:tcPr>
            <w:tcW w:w="1950" w:type="dxa"/>
            <w:vAlign w:val="center"/>
          </w:tcPr>
          <w:p w14:paraId="4C2E0736">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系统测试、等保测评和密码测评服务</w:t>
            </w:r>
          </w:p>
        </w:tc>
        <w:tc>
          <w:tcPr>
            <w:tcW w:w="1693" w:type="dxa"/>
            <w:vAlign w:val="center"/>
          </w:tcPr>
          <w:p w14:paraId="03833DDC">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2</w:t>
            </w:r>
          </w:p>
        </w:tc>
        <w:tc>
          <w:tcPr>
            <w:tcW w:w="975" w:type="dxa"/>
            <w:shd w:val="clear" w:color="auto" w:fill="auto"/>
            <w:vAlign w:val="center"/>
          </w:tcPr>
          <w:p w14:paraId="1CFB23A3">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项</w:t>
            </w:r>
          </w:p>
        </w:tc>
        <w:tc>
          <w:tcPr>
            <w:tcW w:w="1388" w:type="dxa"/>
            <w:vAlign w:val="center"/>
          </w:tcPr>
          <w:p w14:paraId="5708C661">
            <w:pPr>
              <w:spacing w:line="360" w:lineRule="exact"/>
              <w:jc w:val="center"/>
              <w:rPr>
                <w:rStyle w:val="8"/>
                <w:rFonts w:hint="default"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见采购需求</w:t>
            </w:r>
          </w:p>
        </w:tc>
        <w:tc>
          <w:tcPr>
            <w:tcW w:w="1364" w:type="dxa"/>
            <w:vAlign w:val="center"/>
          </w:tcPr>
          <w:p w14:paraId="12BE7CF8">
            <w:pPr>
              <w:spacing w:line="360" w:lineRule="exact"/>
              <w:jc w:val="center"/>
              <w:rPr>
                <w:rStyle w:val="8"/>
                <w:rFonts w:hint="eastAsia" w:ascii="CESI仿宋-GB2312" w:hAnsi="CESI仿宋-GB2312" w:eastAsia="仿宋_GB2312" w:cs="仿宋_GB2312"/>
                <w:kern w:val="2"/>
                <w:sz w:val="32"/>
                <w:szCs w:val="32"/>
                <w:lang w:val="en-US" w:eastAsia="zh-CN" w:bidi="ar-SA"/>
              </w:rPr>
            </w:pPr>
          </w:p>
        </w:tc>
      </w:tr>
      <w:tr w14:paraId="4533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0" w:type="dxa"/>
            <w:vAlign w:val="center"/>
          </w:tcPr>
          <w:p w14:paraId="74315DCA">
            <w:pPr>
              <w:spacing w:line="360" w:lineRule="exact"/>
              <w:jc w:val="center"/>
              <w:rPr>
                <w:rStyle w:val="8"/>
                <w:rFonts w:hint="default"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合计</w:t>
            </w:r>
          </w:p>
        </w:tc>
        <w:tc>
          <w:tcPr>
            <w:tcW w:w="7370" w:type="dxa"/>
            <w:gridSpan w:val="5"/>
            <w:vAlign w:val="center"/>
          </w:tcPr>
          <w:p w14:paraId="7F19DF34">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金额大写：             （￥：            小写）</w:t>
            </w:r>
          </w:p>
          <w:p w14:paraId="40D46608">
            <w:pPr>
              <w:spacing w:line="360" w:lineRule="exact"/>
              <w:jc w:val="center"/>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注：本报价包含</w:t>
            </w:r>
            <w:r>
              <w:rPr>
                <w:rStyle w:val="8"/>
                <w:rFonts w:hint="eastAsia" w:ascii="CESI仿宋-GB2312" w:hAnsi="CESI仿宋-GB2312" w:eastAsia="仿宋_GB2312" w:cs="仿宋_GB2312"/>
                <w:kern w:val="2"/>
                <w:sz w:val="32"/>
                <w:szCs w:val="32"/>
                <w:highlight w:val="none"/>
                <w:lang w:val="en-US" w:eastAsia="zh-CN" w:bidi="ar-SA"/>
              </w:rPr>
              <w:t>三明市时空数据底座系统测试、等保测评和密码测评服务</w:t>
            </w:r>
            <w:r>
              <w:rPr>
                <w:rStyle w:val="8"/>
                <w:rFonts w:hint="eastAsia" w:ascii="CESI仿宋-GB2312" w:hAnsi="CESI仿宋-GB2312" w:eastAsia="仿宋_GB2312" w:cs="仿宋_GB2312"/>
                <w:color w:val="000000" w:themeColor="text1"/>
                <w:kern w:val="2"/>
                <w:sz w:val="32"/>
                <w:szCs w:val="32"/>
                <w:highlight w:val="none"/>
                <w:lang w:val="en-US" w:eastAsia="zh-CN" w:bidi="ar-SA"/>
                <w14:textFill>
                  <w14:solidFill>
                    <w14:schemeClr w14:val="tx1"/>
                  </w14:solidFill>
                </w14:textFill>
              </w:rPr>
              <w:t>（1年系统测试，3年的等级保护三级测评服务费、密评服务）、三明市一体化公共数据平台等保测评和密码测</w:t>
            </w:r>
            <w:r>
              <w:rPr>
                <w:rStyle w:val="8"/>
                <w:rFonts w:hint="eastAsia" w:ascii="CESI仿宋-GB2312" w:hAnsi="CESI仿宋-GB2312" w:eastAsia="仿宋_GB2312" w:cs="仿宋_GB2312"/>
                <w:kern w:val="2"/>
                <w:sz w:val="32"/>
                <w:szCs w:val="32"/>
                <w:highlight w:val="none"/>
                <w:lang w:val="en-US" w:eastAsia="zh-CN" w:bidi="ar-SA"/>
              </w:rPr>
              <w:t>评服务（3年的等级保护三级测评服务费、密评服务）以及专家评审费、定级评审费、资料费等所有配套服务费用。</w:t>
            </w:r>
          </w:p>
        </w:tc>
      </w:tr>
    </w:tbl>
    <w:p w14:paraId="6A690EE4">
      <w:pPr>
        <w:spacing w:line="360" w:lineRule="auto"/>
        <w:ind w:firstLine="6720" w:firstLineChars="2800"/>
        <w:jc w:val="left"/>
        <w:rPr>
          <w:rFonts w:ascii="仿宋_GB2312" w:hAnsi="仿宋_GB2312" w:eastAsia="仿宋_GB2312" w:cs="仿宋_GB2312"/>
          <w:color w:val="000000"/>
          <w:sz w:val="24"/>
        </w:rPr>
      </w:pPr>
    </w:p>
    <w:p w14:paraId="09DE663C">
      <w:pPr>
        <w:spacing w:line="360" w:lineRule="auto"/>
        <w:ind w:firstLine="3520" w:firstLineChars="1100"/>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公司名称（盖章）</w:t>
      </w:r>
    </w:p>
    <w:p w14:paraId="35A161B6">
      <w:pPr>
        <w:spacing w:line="360" w:lineRule="auto"/>
        <w:ind w:firstLine="3520" w:firstLineChars="1100"/>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授权代表签字：</w:t>
      </w:r>
    </w:p>
    <w:p w14:paraId="4E640100">
      <w:pPr>
        <w:spacing w:line="360" w:lineRule="auto"/>
        <w:ind w:firstLine="3520" w:firstLineChars="1100"/>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联系电话：</w:t>
      </w:r>
    </w:p>
    <w:p w14:paraId="5F36665B">
      <w:pPr>
        <w:spacing w:line="360" w:lineRule="auto"/>
        <w:ind w:firstLine="3520" w:firstLineChars="1100"/>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 xml:space="preserve">通讯地址： </w:t>
      </w:r>
    </w:p>
    <w:p w14:paraId="35692904">
      <w:pPr>
        <w:spacing w:line="360" w:lineRule="auto"/>
        <w:ind w:firstLine="3520" w:firstLineChars="1100"/>
        <w:rPr>
          <w:rFonts w:hint="eastAsia" w:ascii="仿宋" w:hAnsi="仿宋" w:eastAsia="仿宋" w:cs="仿宋"/>
          <w:i w:val="0"/>
          <w:iCs w:val="0"/>
          <w:caps w:val="0"/>
          <w:color w:val="333333"/>
          <w:spacing w:val="0"/>
          <w:kern w:val="2"/>
          <w:sz w:val="32"/>
          <w:szCs w:val="32"/>
          <w:shd w:val="clear" w:fill="FFFFFF"/>
          <w:lang w:val="en-US" w:eastAsia="zh-CN" w:bidi="ar-SA"/>
        </w:rPr>
      </w:pPr>
      <w:r>
        <w:rPr>
          <w:rStyle w:val="8"/>
          <w:rFonts w:hint="eastAsia" w:ascii="CESI仿宋-GB2312" w:hAnsi="CESI仿宋-GB2312" w:eastAsia="仿宋_GB2312" w:cs="仿宋_GB2312"/>
          <w:kern w:val="2"/>
          <w:sz w:val="32"/>
          <w:szCs w:val="32"/>
          <w:lang w:val="en-US" w:eastAsia="zh-CN" w:bidi="ar-SA"/>
        </w:rPr>
        <w:t>时间</w:t>
      </w:r>
      <w:r>
        <w:rPr>
          <w:rFonts w:hint="eastAsia" w:ascii="仿宋" w:hAnsi="仿宋" w:eastAsia="仿宋" w:cs="仿宋"/>
          <w:i w:val="0"/>
          <w:iCs w:val="0"/>
          <w:caps w:val="0"/>
          <w:color w:val="333333"/>
          <w:spacing w:val="0"/>
          <w:kern w:val="2"/>
          <w:sz w:val="32"/>
          <w:szCs w:val="32"/>
          <w:shd w:val="clear" w:fill="FFFFFF"/>
          <w:lang w:val="en-US" w:eastAsia="zh-CN" w:bidi="ar-SA"/>
        </w:rPr>
        <w:t>：</w:t>
      </w:r>
    </w:p>
    <w:p w14:paraId="40521E49"/>
    <w:p w14:paraId="366AD07E">
      <w:pPr>
        <w:pStyle w:val="3"/>
        <w:keepNext w:val="0"/>
        <w:keepLines w:val="0"/>
        <w:pageBreakBefore w:val="0"/>
        <w:widowControl w:val="0"/>
        <w:kinsoku/>
        <w:wordWrap/>
        <w:overflowPunct/>
        <w:topLinePunct w:val="0"/>
        <w:autoSpaceDE/>
        <w:autoSpaceDN/>
        <w:bidi w:val="0"/>
        <w:adjustRightInd/>
        <w:snapToGrid/>
        <w:textAlignment w:val="auto"/>
        <w:rPr>
          <w:rStyle w:val="8"/>
          <w:rFonts w:hint="eastAsia" w:ascii="CESI仿宋-GB2312" w:hAnsi="CESI仿宋-GB2312" w:eastAsia="仿宋_GB2312" w:cs="仿宋_GB2312"/>
          <w:kern w:val="2"/>
          <w:sz w:val="32"/>
          <w:szCs w:val="32"/>
          <w:lang w:val="en-US" w:eastAsia="zh-CN" w:bidi="ar-SA"/>
        </w:rPr>
      </w:pPr>
      <w:r>
        <w:rPr>
          <w:rStyle w:val="8"/>
          <w:rFonts w:hint="eastAsia" w:ascii="CESI仿宋-GB2312" w:hAnsi="CESI仿宋-GB2312" w:eastAsia="仿宋_GB2312" w:cs="仿宋_GB2312"/>
          <w:kern w:val="2"/>
          <w:sz w:val="32"/>
          <w:szCs w:val="32"/>
          <w:lang w:val="en-US" w:eastAsia="zh-CN" w:bidi="ar-SA"/>
        </w:rPr>
        <w:t>（本报价单加盖公章后于2025年8月16日18点前，以书面形式送至三明市数政中心信息资源科，或将盖章扫描件发送至邮箱xxzyksm@163.com）</w:t>
      </w:r>
    </w:p>
    <w:p w14:paraId="00798C3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BCA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E069">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43E069">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TUyZTJmYjkzNmJhZThmY2U3NGViNGE5MjYwYTgifQ=="/>
  </w:docVars>
  <w:rsids>
    <w:rsidRoot w:val="40D53525"/>
    <w:rsid w:val="19F6316B"/>
    <w:rsid w:val="1DEC7D8F"/>
    <w:rsid w:val="1F6F772A"/>
    <w:rsid w:val="1FEB39B0"/>
    <w:rsid w:val="1FFE3CFC"/>
    <w:rsid w:val="23593C8E"/>
    <w:rsid w:val="25D83944"/>
    <w:rsid w:val="27767BD4"/>
    <w:rsid w:val="27B6505A"/>
    <w:rsid w:val="3B65680F"/>
    <w:rsid w:val="40D53525"/>
    <w:rsid w:val="526037D7"/>
    <w:rsid w:val="5F1E3E29"/>
    <w:rsid w:val="66091411"/>
    <w:rsid w:val="66B16D09"/>
    <w:rsid w:val="67F568A7"/>
    <w:rsid w:val="6BB04FFA"/>
    <w:rsid w:val="6BDE545D"/>
    <w:rsid w:val="7F186906"/>
    <w:rsid w:val="CEEC6D7A"/>
    <w:rsid w:val="D7F5BEB7"/>
    <w:rsid w:val="E6DF84BD"/>
    <w:rsid w:val="FEA5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semiHidden/>
    <w:unhideWhenUsed/>
    <w:qFormat/>
    <w:uiPriority w:val="9"/>
    <w:pPr>
      <w:keepNext/>
      <w:keepLines/>
      <w:spacing w:beforeLines="0" w:beforeAutospacing="0" w:afterLines="0" w:afterAutospacing="0" w:line="560" w:lineRule="exact"/>
      <w:jc w:val="left"/>
      <w:outlineLvl w:val="2"/>
    </w:pPr>
    <w:rPr>
      <w:rFonts w:hAnsi="仿宋_GB2312" w:eastAsia="楷体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NormalCharacter"/>
    <w:semiHidden/>
    <w:qFormat/>
    <w:uiPriority w:val="0"/>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标题 3 Char"/>
    <w:link w:val="2"/>
    <w:qFormat/>
    <w:uiPriority w:val="0"/>
    <w:rPr>
      <w:rFonts w:hAnsi="仿宋_GB2312" w:eastAsia="楷体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1821</Words>
  <Characters>1967</Characters>
  <Lines>0</Lines>
  <Paragraphs>0</Paragraphs>
  <TotalTime>0</TotalTime>
  <ScaleCrop>false</ScaleCrop>
  <LinksUpToDate>false</LinksUpToDate>
  <CharactersWithSpaces>2033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2023-10-24T16:34:00Z</dcterms:created>
  <dc:creator>星蓝</dc:creator>
  <cp:lastModifiedBy>星蓝</cp:lastModifiedBy>
  <dcterms:modified xsi:type="dcterms:W3CDTF">2025-08-13T03:53:09Z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B19D7728F2924557BD42896353306058_13</vt:lpwstr>
  </property>
  <property fmtid="{D5CDD505-2E9C-101B-9397-08002B2CF9AE}" pid="4" name="KSOTemplateDocerSaveRecord">
    <vt:lpwstr>eyJoZGlkIjoiNDRhNTUyZTJmYjkzNmJhZThmY2U3NGViNGE5MjYwYTgiLCJ1c2VySWQiOiIzOTQ1NzM4MTQifQ==</vt:lpwstr>
  </property>
</Properties>
</file>